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8BF" w:rsidRPr="00A84814" w:rsidRDefault="005F68BF" w:rsidP="00A84814">
      <w:pPr>
        <w:pStyle w:val="Title"/>
        <w:rPr>
          <w:color w:val="auto"/>
          <w:sz w:val="44"/>
          <w:szCs w:val="44"/>
        </w:rPr>
      </w:pPr>
      <w:r w:rsidRPr="00761A04">
        <w:rPr>
          <w:color w:val="auto"/>
          <w:sz w:val="44"/>
          <w:szCs w:val="44"/>
        </w:rPr>
        <w:t xml:space="preserve">Academic Program Assessment </w:t>
      </w:r>
      <w:r w:rsidR="001E4F37">
        <w:rPr>
          <w:color w:val="auto"/>
          <w:sz w:val="44"/>
          <w:szCs w:val="44"/>
        </w:rPr>
        <w:t>Plan</w:t>
      </w:r>
      <w:r w:rsidRPr="00761A04">
        <w:rPr>
          <w:color w:val="auto"/>
          <w:sz w:val="44"/>
          <w:szCs w:val="44"/>
        </w:rPr>
        <w:t xml:space="preserve"> </w:t>
      </w:r>
      <w:r w:rsidR="00A84814">
        <w:rPr>
          <w:color w:val="auto"/>
          <w:sz w:val="44"/>
          <w:szCs w:val="44"/>
        </w:rPr>
        <w:t xml:space="preserve">– </w:t>
      </w:r>
      <w:r w:rsidR="00770318" w:rsidRPr="00770318">
        <w:rPr>
          <w:rFonts w:ascii="Times New Roman" w:hAnsi="Times New Roman" w:cs="Times New Roman"/>
          <w:sz w:val="44"/>
          <w:szCs w:val="44"/>
          <w:highlight w:val="yellow"/>
        </w:rPr>
        <w:t>AS Computer Science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1"/>
        <w:gridCol w:w="1027"/>
        <w:gridCol w:w="277"/>
        <w:gridCol w:w="1671"/>
        <w:gridCol w:w="359"/>
        <w:gridCol w:w="1442"/>
        <w:gridCol w:w="1168"/>
        <w:gridCol w:w="540"/>
        <w:gridCol w:w="1440"/>
        <w:gridCol w:w="1391"/>
        <w:gridCol w:w="49"/>
        <w:gridCol w:w="364"/>
        <w:gridCol w:w="3071"/>
      </w:tblGrid>
      <w:tr w:rsidR="008F3A8A" w:rsidRPr="004378A7" w:rsidTr="00817523">
        <w:trPr>
          <w:trHeight w:hRule="exact" w:val="631"/>
        </w:trPr>
        <w:tc>
          <w:tcPr>
            <w:tcW w:w="16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817523" w:rsidRDefault="00817523" w:rsidP="007F2E97">
            <w:pPr>
              <w:spacing w:after="0" w:line="240" w:lineRule="auto"/>
              <w:ind w:left="90" w:right="-2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Division/</w:t>
            </w:r>
          </w:p>
          <w:p w:rsidR="008F3A8A" w:rsidRPr="004378A7" w:rsidRDefault="008F3A8A" w:rsidP="007F2E97">
            <w:pPr>
              <w:spacing w:after="0" w:line="240" w:lineRule="auto"/>
              <w:ind w:left="90" w:right="-2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33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8A" w:rsidRDefault="008F3A8A" w:rsidP="00817523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A7C19">
              <w:rPr>
                <w:sz w:val="20"/>
                <w:szCs w:val="20"/>
              </w:rPr>
              <w:t>Math, Science, and Pre-Engineering</w:t>
            </w:r>
            <w:r w:rsidR="00817523">
              <w:rPr>
                <w:sz w:val="20"/>
                <w:szCs w:val="20"/>
              </w:rPr>
              <w:t>/</w:t>
            </w:r>
          </w:p>
          <w:p w:rsidR="00817523" w:rsidRPr="004378A7" w:rsidRDefault="00817523" w:rsidP="00817523">
            <w:pPr>
              <w:spacing w:line="240" w:lineRule="auto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Dept</w:t>
            </w:r>
            <w:proofErr w:type="spellEnd"/>
            <w:r>
              <w:rPr>
                <w:sz w:val="20"/>
                <w:szCs w:val="20"/>
              </w:rPr>
              <w:t xml:space="preserve"> of CS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:rsidR="008F3A8A" w:rsidRPr="004378A7" w:rsidRDefault="008F3A8A" w:rsidP="007F2E97">
            <w:pPr>
              <w:spacing w:after="0" w:line="240" w:lineRule="auto"/>
              <w:ind w:left="35" w:right="-2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Degree/Type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8F3A8A" w:rsidRPr="00150D5E" w:rsidRDefault="00770318" w:rsidP="008F3A8A">
            <w:pPr>
              <w:tabs>
                <w:tab w:val="left" w:pos="97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CCC0D9" w:themeFill="accent4" w:themeFillTint="66"/>
          </w:tcPr>
          <w:p w:rsidR="008F3A8A" w:rsidRPr="008F3A8A" w:rsidRDefault="008F3A8A" w:rsidP="009B0F42">
            <w:pPr>
              <w:tabs>
                <w:tab w:val="left" w:pos="975"/>
              </w:tabs>
              <w:rPr>
                <w:b/>
                <w:sz w:val="20"/>
                <w:szCs w:val="20"/>
              </w:rPr>
            </w:pPr>
            <w:r w:rsidRPr="008F3A8A">
              <w:rPr>
                <w:b/>
                <w:sz w:val="20"/>
                <w:szCs w:val="20"/>
              </w:rPr>
              <w:t>Date Submitted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8F3A8A" w:rsidRPr="004378A7" w:rsidRDefault="00770318" w:rsidP="009B0F42">
            <w:pPr>
              <w:tabs>
                <w:tab w:val="left" w:pos="9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 7, 2017</w:t>
            </w:r>
          </w:p>
        </w:tc>
      </w:tr>
      <w:tr w:rsidR="00DF526E" w:rsidRPr="004378A7" w:rsidTr="007B1E00">
        <w:trPr>
          <w:trHeight w:val="460"/>
        </w:trPr>
        <w:tc>
          <w:tcPr>
            <w:tcW w:w="14430" w:type="dxa"/>
            <w:gridSpan w:val="1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C2C2C2"/>
            <w:vAlign w:val="center"/>
          </w:tcPr>
          <w:p w:rsidR="00DF526E" w:rsidRPr="004378A7" w:rsidRDefault="00DF526E" w:rsidP="007F2E97">
            <w:pPr>
              <w:spacing w:after="0" w:line="240" w:lineRule="auto"/>
              <w:ind w:left="23" w:right="588"/>
              <w:jc w:val="center"/>
              <w:rPr>
                <w:sz w:val="20"/>
                <w:szCs w:val="20"/>
              </w:rPr>
            </w:pPr>
            <w:r w:rsidRPr="00C328E3">
              <w:rPr>
                <w:rFonts w:eastAsia="Times New Roman" w:cs="Times New Roman"/>
                <w:b/>
                <w:bCs/>
                <w:sz w:val="20"/>
                <w:szCs w:val="20"/>
              </w:rPr>
              <w:t>UNM Essential Learning Goals</w:t>
            </w:r>
          </w:p>
        </w:tc>
      </w:tr>
      <w:tr w:rsidR="00DF526E" w:rsidRPr="004378A7" w:rsidTr="007B1E00">
        <w:trPr>
          <w:trHeight w:val="1609"/>
        </w:trPr>
        <w:tc>
          <w:tcPr>
            <w:tcW w:w="14430" w:type="dxa"/>
            <w:gridSpan w:val="13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  <w:shd w:val="clear" w:color="auto" w:fill="C2C2C2"/>
          </w:tcPr>
          <w:p w:rsidR="00DF526E" w:rsidRPr="008F5551" w:rsidRDefault="00DF526E" w:rsidP="00375295">
            <w:pPr>
              <w:spacing w:after="0"/>
              <w:rPr>
                <w:sz w:val="20"/>
                <w:szCs w:val="20"/>
              </w:rPr>
            </w:pPr>
            <w:r w:rsidRPr="008F5551">
              <w:rPr>
                <w:rFonts w:eastAsia="Times New Roman" w:cs="Times New Roman"/>
                <w:bCs/>
                <w:sz w:val="20"/>
                <w:szCs w:val="20"/>
              </w:rPr>
              <w:t>UNM has established the following essential learning goals for all UNM students:  University of New Mexico students will develop the following aptitudes and habits of mind in the course of their general and major study at UNM</w:t>
            </w:r>
          </w:p>
          <w:p w:rsidR="00DF526E" w:rsidRPr="008F5551" w:rsidRDefault="00DF526E" w:rsidP="00375295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8F5551">
              <w:rPr>
                <w:rFonts w:eastAsia="Times New Roman" w:cs="Times New Roman"/>
                <w:bCs/>
                <w:sz w:val="20"/>
                <w:szCs w:val="20"/>
              </w:rPr>
              <w:t>KNOWLEDGE of human cultures and the natural world, gained through study in the sciences and mathematics, social sciences, humanities, histories, languages and the arts.</w:t>
            </w:r>
          </w:p>
          <w:p w:rsidR="00DF526E" w:rsidRPr="008F5551" w:rsidRDefault="00DF526E" w:rsidP="00375295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8F5551">
              <w:rPr>
                <w:rFonts w:eastAsia="Times New Roman" w:cs="Times New Roman"/>
                <w:bCs/>
                <w:sz w:val="20"/>
                <w:szCs w:val="20"/>
              </w:rPr>
              <w:t>SKILLS, both intellectual and applied, demonstrated in written and oral communication, inquiry and analysis, critical and creative thinking, quantitative literacy, information literacy, performance, teamwork and problem solving.</w:t>
            </w:r>
          </w:p>
          <w:p w:rsidR="00DF526E" w:rsidRPr="00375295" w:rsidRDefault="00DF526E" w:rsidP="00375295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08F5551">
              <w:rPr>
                <w:rFonts w:eastAsia="Times New Roman" w:cs="Times New Roman"/>
                <w:bCs/>
                <w:sz w:val="20"/>
                <w:szCs w:val="20"/>
              </w:rPr>
              <w:t>RESPONSIBILITY, both personal and social, that will be manifested in civic knowledge and engagement, multicultural knowledge and competence, ethical reasoning and action, and foundations and skills for lifelong learning.</w:t>
            </w:r>
          </w:p>
        </w:tc>
      </w:tr>
      <w:tr w:rsidR="00DF526E" w:rsidRPr="004378A7" w:rsidTr="00770318">
        <w:trPr>
          <w:trHeight w:hRule="exact" w:val="599"/>
        </w:trPr>
        <w:tc>
          <w:tcPr>
            <w:tcW w:w="2658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F526E" w:rsidRPr="004378A7" w:rsidRDefault="00DF526E" w:rsidP="002503DB">
            <w:pPr>
              <w:spacing w:before="66" w:after="0" w:line="240" w:lineRule="auto"/>
              <w:ind w:left="60" w:right="-20"/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Contact Person (name, title, email)</w:t>
            </w:r>
          </w:p>
        </w:tc>
        <w:tc>
          <w:tcPr>
            <w:tcW w:w="545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318" w:rsidRDefault="00BA7C19" w:rsidP="00770318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Irina </w:t>
            </w:r>
            <w:proofErr w:type="spellStart"/>
            <w:r>
              <w:rPr>
                <w:sz w:val="20"/>
                <w:szCs w:val="20"/>
              </w:rPr>
              <w:t>Alvestad</w:t>
            </w:r>
            <w:proofErr w:type="spellEnd"/>
            <w:r>
              <w:rPr>
                <w:sz w:val="20"/>
                <w:szCs w:val="20"/>
              </w:rPr>
              <w:t xml:space="preserve">, Division Head of Math, Science, and Pre-Engineering  </w:t>
            </w:r>
            <w:hyperlink r:id="rId6" w:history="1">
              <w:r w:rsidRPr="00D22448">
                <w:rPr>
                  <w:rStyle w:val="Hyperlink"/>
                  <w:sz w:val="20"/>
                  <w:szCs w:val="20"/>
                </w:rPr>
                <w:t>irina@unm.edu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="0077031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F526E" w:rsidRDefault="00DF526E" w:rsidP="00770318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reviewed by CARC</w:t>
            </w:r>
          </w:p>
        </w:tc>
        <w:tc>
          <w:tcPr>
            <w:tcW w:w="34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0318" w:rsidRDefault="00E404AE" w:rsidP="00770318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70318">
              <w:rPr>
                <w:sz w:val="20"/>
                <w:szCs w:val="20"/>
              </w:rPr>
              <w:t>April 10, 2017</w:t>
            </w:r>
          </w:p>
        </w:tc>
      </w:tr>
      <w:tr w:rsidR="00DF526E" w:rsidRPr="004378A7" w:rsidTr="007B1E00">
        <w:trPr>
          <w:trHeight w:hRule="exact" w:val="599"/>
        </w:trPr>
        <w:tc>
          <w:tcPr>
            <w:tcW w:w="265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F526E" w:rsidRDefault="00DF526E" w:rsidP="009C4332">
            <w:pPr>
              <w:spacing w:before="66" w:after="0" w:line="240" w:lineRule="auto"/>
              <w:ind w:left="60" w:right="-2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Assessment Cycle (1-year/2-year/3-year)</w:t>
            </w:r>
          </w:p>
        </w:tc>
        <w:tc>
          <w:tcPr>
            <w:tcW w:w="117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526E" w:rsidRDefault="008F5551" w:rsidP="00770318">
            <w:pPr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70318">
              <w:rPr>
                <w:sz w:val="20"/>
                <w:szCs w:val="20"/>
              </w:rPr>
              <w:t>2 year program—assessed yearly</w:t>
            </w:r>
          </w:p>
        </w:tc>
      </w:tr>
      <w:tr w:rsidR="00DF526E" w:rsidRPr="004378A7" w:rsidTr="00296283">
        <w:tc>
          <w:tcPr>
            <w:tcW w:w="265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DF526E" w:rsidRPr="004378A7" w:rsidRDefault="00DF526E" w:rsidP="00296283">
            <w:pPr>
              <w:spacing w:after="0" w:line="240" w:lineRule="auto"/>
              <w:ind w:left="144" w:right="-20"/>
              <w:rPr>
                <w:rFonts w:eastAsia="Times New Roman" w:cs="Times New Roman"/>
                <w:sz w:val="20"/>
                <w:szCs w:val="20"/>
              </w:rPr>
            </w:pPr>
            <w:r w:rsidRPr="007B1E00"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  <w:t>Program Goal #1</w:t>
            </w:r>
          </w:p>
        </w:tc>
        <w:tc>
          <w:tcPr>
            <w:tcW w:w="117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F526E" w:rsidRPr="004227C3" w:rsidRDefault="004227C3" w:rsidP="00562038">
            <w:pPr>
              <w:rPr>
                <w:b/>
                <w:sz w:val="20"/>
                <w:szCs w:val="20"/>
              </w:rPr>
            </w:pPr>
            <w:r w:rsidRPr="004227C3">
              <w:rPr>
                <w:rFonts w:cs="Arial"/>
                <w:b/>
                <w:bCs/>
              </w:rPr>
              <w:t>Graduates have a broad understanding of computer science principles and concepts as well as an introduction to critical thinking and writing skills in preparation for transfer.</w:t>
            </w:r>
          </w:p>
        </w:tc>
      </w:tr>
      <w:tr w:rsidR="00375295" w:rsidRPr="004378A7" w:rsidTr="007B1E00">
        <w:tc>
          <w:tcPr>
            <w:tcW w:w="293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375295" w:rsidRDefault="00375295" w:rsidP="007B1E00">
            <w:pPr>
              <w:spacing w:after="0" w:line="240" w:lineRule="auto"/>
              <w:ind w:left="144" w:right="-2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  <w:t>Student Learning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O</w:t>
            </w:r>
            <w:r w:rsidRPr="004378A7"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u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>t</w:t>
            </w:r>
            <w:r w:rsidRPr="004378A7"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  <w:t>c</w:t>
            </w:r>
            <w:r w:rsidRPr="004378A7">
              <w:rPr>
                <w:rFonts w:eastAsia="Times New Roman" w:cs="Times New Roman"/>
                <w:b/>
                <w:bCs/>
                <w:spacing w:val="2"/>
                <w:sz w:val="20"/>
                <w:szCs w:val="20"/>
              </w:rPr>
              <w:t>o</w:t>
            </w:r>
            <w:r w:rsidRPr="004378A7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me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s</w:t>
            </w:r>
          </w:p>
          <w:p w:rsidR="00DF526E" w:rsidRPr="004378A7" w:rsidRDefault="00DF526E" w:rsidP="007B1E00">
            <w:pPr>
              <w:spacing w:after="0" w:line="240" w:lineRule="auto"/>
              <w:ind w:left="144" w:right="-2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(In each row enter an SLO targeted at this Program Goal)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375295" w:rsidRDefault="00375295" w:rsidP="007B1E00">
            <w:pPr>
              <w:spacing w:after="0" w:line="240" w:lineRule="auto"/>
              <w:ind w:left="144" w:right="-20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  <w:r w:rsidRPr="00C066DF">
              <w:rPr>
                <w:b/>
                <w:sz w:val="20"/>
                <w:szCs w:val="20"/>
              </w:rPr>
              <w:t xml:space="preserve">Year of cycle in which this </w:t>
            </w:r>
            <w:r>
              <w:rPr>
                <w:b/>
                <w:sz w:val="20"/>
                <w:szCs w:val="20"/>
              </w:rPr>
              <w:t>outcome</w:t>
            </w:r>
            <w:r w:rsidRPr="00C066DF">
              <w:rPr>
                <w:b/>
                <w:sz w:val="20"/>
                <w:szCs w:val="20"/>
              </w:rPr>
              <w:t xml:space="preserve"> will be assessed.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375295" w:rsidRPr="004378A7" w:rsidRDefault="00375295" w:rsidP="007B1E00">
            <w:pPr>
              <w:spacing w:after="0" w:line="240" w:lineRule="auto"/>
              <w:ind w:left="144" w:right="-2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 xml:space="preserve">UNM Essential Learning Goal (Knowledge, Skills, </w:t>
            </w:r>
            <w:r w:rsidR="00DF526E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Responsibility</w:t>
            </w:r>
            <w:r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375295" w:rsidRPr="004378A7" w:rsidRDefault="00375295" w:rsidP="007B1E00">
            <w:pPr>
              <w:spacing w:after="0" w:line="240" w:lineRule="auto"/>
              <w:ind w:left="144" w:right="186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Assessment Measure including 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>Dir</w:t>
            </w:r>
            <w:r w:rsidRPr="004378A7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ec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>t/ I</w:t>
            </w:r>
            <w:r w:rsidRPr="004378A7">
              <w:rPr>
                <w:rFonts w:eastAsia="Times New Roman" w:cs="Times New Roman"/>
                <w:b/>
                <w:bCs/>
                <w:spacing w:val="1"/>
                <w:sz w:val="20"/>
                <w:szCs w:val="20"/>
              </w:rPr>
              <w:t>n</w:t>
            </w:r>
            <w:r w:rsidRPr="004378A7">
              <w:rPr>
                <w:rFonts w:eastAsia="Times New Roman" w:cs="Times New Roman"/>
                <w:b/>
                <w:bCs/>
                <w:spacing w:val="2"/>
                <w:sz w:val="20"/>
                <w:szCs w:val="20"/>
              </w:rPr>
              <w:t>d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>ir</w:t>
            </w:r>
            <w:r w:rsidRPr="004378A7"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ec</w:t>
            </w:r>
            <w:r w:rsidRPr="004378A7">
              <w:rPr>
                <w:rFonts w:eastAsia="Times New Roman" w:cs="Times New Roman"/>
                <w:b/>
                <w:bCs/>
                <w:sz w:val="20"/>
                <w:szCs w:val="20"/>
              </w:rPr>
              <w:t>t</w:t>
            </w:r>
            <w:r w:rsidR="00DF526E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(Provide a description of the assessment instrument</w:t>
            </w:r>
            <w:r w:rsidR="00DB21E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used; include the course AND if it was direct or indirect)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C2C2"/>
            <w:vAlign w:val="center"/>
          </w:tcPr>
          <w:p w:rsidR="00375295" w:rsidRPr="004378A7" w:rsidRDefault="00375295" w:rsidP="007B1E00">
            <w:pPr>
              <w:spacing w:after="0" w:line="240" w:lineRule="auto"/>
              <w:ind w:left="144" w:right="70" w:hanging="1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Performance Benchmark</w:t>
            </w:r>
            <w:r w:rsidR="00DB21E8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 (State the ‘criteria for success’ or performance target for meeting the SLO, i.e., at least 70% of students will perform with score of 70 or better)</w:t>
            </w:r>
          </w:p>
        </w:tc>
      </w:tr>
      <w:tr w:rsidR="007B1E00" w:rsidRPr="004378A7" w:rsidTr="007B1E00">
        <w:tc>
          <w:tcPr>
            <w:tcW w:w="293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7B1E00" w:rsidRDefault="007B1E00" w:rsidP="007B1E00">
            <w:pPr>
              <w:spacing w:after="0" w:line="240" w:lineRule="auto"/>
              <w:ind w:left="277" w:right="-20"/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0"/>
                <w:szCs w:val="20"/>
              </w:rPr>
              <w:t>Student Learning Outcome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7B1E00" w:rsidRPr="00C066DF" w:rsidRDefault="007B1E00" w:rsidP="007B1E00">
            <w:pPr>
              <w:spacing w:after="0" w:line="240" w:lineRule="auto"/>
              <w:ind w:left="436" w:right="-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of Cycle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7B1E00" w:rsidRDefault="007B1E00" w:rsidP="007B1E00">
            <w:pPr>
              <w:spacing w:after="0" w:line="240" w:lineRule="auto"/>
              <w:ind w:left="436" w:right="-20"/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pacing w:val="-1"/>
                <w:sz w:val="20"/>
                <w:szCs w:val="20"/>
              </w:rPr>
              <w:t>UNM Essential Learning Goal</w:t>
            </w: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2C2C2"/>
            <w:vAlign w:val="center"/>
          </w:tcPr>
          <w:p w:rsidR="007B1E00" w:rsidRDefault="007B1E00" w:rsidP="007B1E00">
            <w:pPr>
              <w:spacing w:after="0" w:line="240" w:lineRule="auto"/>
              <w:ind w:left="202" w:right="186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Assessment Measure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2C2C2"/>
            <w:vAlign w:val="center"/>
          </w:tcPr>
          <w:p w:rsidR="007B1E00" w:rsidRDefault="007B1E00" w:rsidP="007B1E00">
            <w:pPr>
              <w:spacing w:after="0" w:line="240" w:lineRule="auto"/>
              <w:ind w:left="91" w:right="70" w:hanging="1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>Performance Benchmark</w:t>
            </w:r>
          </w:p>
        </w:tc>
      </w:tr>
      <w:tr w:rsidR="004227C3" w:rsidRPr="004378A7" w:rsidTr="00721BC2">
        <w:tc>
          <w:tcPr>
            <w:tcW w:w="29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C3" w:rsidRPr="00A84814" w:rsidRDefault="004227C3" w:rsidP="004227C3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84814">
              <w:rPr>
                <w:rFonts w:cs="Arial"/>
                <w:sz w:val="20"/>
                <w:szCs w:val="20"/>
              </w:rPr>
              <w:t>Students will be able to analyze and argue, in writing, for a point of view using opinion, facts and inferences from secondary research and apply bibliographic citation style(s).</w:t>
            </w:r>
          </w:p>
          <w:p w:rsidR="004227C3" w:rsidRPr="004378A7" w:rsidRDefault="004227C3" w:rsidP="004227C3">
            <w:pPr>
              <w:spacing w:after="4"/>
              <w:rPr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C3" w:rsidRDefault="004227C3" w:rsidP="00721BC2">
            <w:pPr>
              <w:spacing w:after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1 Course</w:t>
            </w:r>
          </w:p>
          <w:p w:rsidR="004227C3" w:rsidRDefault="004227C3" w:rsidP="00721BC2">
            <w:pPr>
              <w:spacing w:after="4"/>
              <w:jc w:val="center"/>
              <w:rPr>
                <w:sz w:val="20"/>
                <w:szCs w:val="20"/>
              </w:rPr>
            </w:pPr>
          </w:p>
          <w:p w:rsidR="004227C3" w:rsidRDefault="004227C3" w:rsidP="00721BC2">
            <w:pPr>
              <w:spacing w:after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(offered every semester)</w:t>
            </w:r>
          </w:p>
          <w:p w:rsidR="004227C3" w:rsidRDefault="004227C3" w:rsidP="00721BC2">
            <w:pPr>
              <w:spacing w:after="4"/>
              <w:jc w:val="center"/>
              <w:rPr>
                <w:sz w:val="20"/>
                <w:szCs w:val="20"/>
              </w:rPr>
            </w:pPr>
          </w:p>
          <w:p w:rsidR="004227C3" w:rsidRPr="004378A7" w:rsidRDefault="004227C3" w:rsidP="00721BC2">
            <w:pPr>
              <w:spacing w:after="4"/>
              <w:jc w:val="center"/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C3" w:rsidRDefault="004227C3" w:rsidP="004227C3">
            <w:pPr>
              <w:spacing w:after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Knowledge</w:t>
            </w:r>
          </w:p>
          <w:p w:rsidR="004227C3" w:rsidRDefault="004227C3" w:rsidP="004227C3">
            <w:pPr>
              <w:spacing w:after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Skills</w:t>
            </w:r>
          </w:p>
          <w:p w:rsidR="00721BC2" w:rsidRPr="004378A7" w:rsidRDefault="00721BC2" w:rsidP="004227C3">
            <w:pPr>
              <w:spacing w:after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Responsibility</w:t>
            </w:r>
          </w:p>
        </w:tc>
        <w:tc>
          <w:tcPr>
            <w:tcW w:w="4952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C3" w:rsidRPr="00E404AE" w:rsidRDefault="004227C3" w:rsidP="004227C3">
            <w:pPr>
              <w:spacing w:after="4"/>
              <w:rPr>
                <w:b/>
                <w:sz w:val="20"/>
                <w:szCs w:val="20"/>
              </w:rPr>
            </w:pPr>
            <w:r w:rsidRPr="00E404AE">
              <w:rPr>
                <w:b/>
                <w:sz w:val="20"/>
                <w:szCs w:val="20"/>
              </w:rPr>
              <w:t>Course: English 120: Composition III</w:t>
            </w:r>
          </w:p>
          <w:p w:rsidR="004227C3" w:rsidRDefault="004227C3" w:rsidP="004227C3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 measurement: </w:t>
            </w:r>
            <w:r w:rsidRPr="001A2AE3">
              <w:rPr>
                <w:sz w:val="20"/>
                <w:szCs w:val="20"/>
              </w:rPr>
              <w:t>Student final paper assign</w:t>
            </w:r>
            <w:r>
              <w:rPr>
                <w:sz w:val="20"/>
                <w:szCs w:val="20"/>
              </w:rPr>
              <w:t>ment will be panel assessed, using a rubric, for the UNM/HED Common SLOs. The Communications Department will submit a report for this course.</w:t>
            </w:r>
          </w:p>
          <w:p w:rsidR="004227C3" w:rsidRPr="004378A7" w:rsidRDefault="004227C3" w:rsidP="004227C3">
            <w:pPr>
              <w:spacing w:after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C3" w:rsidRDefault="004227C3" w:rsidP="004227C3">
            <w:pPr>
              <w:spacing w:after="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Target: At least 75% of the students will Meet Expectations for each SLO.</w:t>
            </w:r>
          </w:p>
          <w:p w:rsidR="004227C3" w:rsidRPr="004378A7" w:rsidRDefault="004227C3" w:rsidP="004227C3">
            <w:pPr>
              <w:spacing w:after="4"/>
              <w:jc w:val="center"/>
              <w:rPr>
                <w:sz w:val="20"/>
                <w:szCs w:val="20"/>
              </w:rPr>
            </w:pPr>
          </w:p>
        </w:tc>
      </w:tr>
      <w:tr w:rsidR="00D30A6A" w:rsidRPr="004378A7" w:rsidTr="00AD71B7"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6A" w:rsidRPr="00FC2594" w:rsidRDefault="00D30A6A" w:rsidP="00D30A6A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FC2594">
              <w:rPr>
                <w:rFonts w:asciiTheme="minorHAnsi" w:hAnsiTheme="minorHAnsi" w:cs="Arial"/>
                <w:sz w:val="20"/>
                <w:szCs w:val="20"/>
              </w:rPr>
              <w:t xml:space="preserve">Students will prepare spreadsheets using appropriate software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6A" w:rsidRDefault="00D30A6A" w:rsidP="00D30A6A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Year 1 course</w:t>
            </w:r>
          </w:p>
          <w:p w:rsidR="00D30A6A" w:rsidRDefault="00D30A6A" w:rsidP="00D30A6A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D30A6A" w:rsidRPr="000354FF" w:rsidRDefault="00D30A6A" w:rsidP="00D30A6A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(offered every semester)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6A" w:rsidRDefault="00D30A6A" w:rsidP="00D30A6A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Knowledge</w:t>
            </w:r>
          </w:p>
          <w:p w:rsidR="00D30A6A" w:rsidRPr="000354FF" w:rsidRDefault="00D30A6A" w:rsidP="00D30A6A">
            <w:pPr>
              <w:spacing w:after="0" w:line="240" w:lineRule="auto"/>
              <w:jc w:val="center"/>
              <w:rPr>
                <w:rFonts w:cs="Arial"/>
              </w:rPr>
            </w:pPr>
            <w:r w:rsidRPr="000354FF">
              <w:rPr>
                <w:rFonts w:cs="Arial"/>
              </w:rPr>
              <w:t>skills</w:t>
            </w: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6A" w:rsidRPr="000354FF" w:rsidRDefault="00D30A6A" w:rsidP="00D30A6A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0354FF">
              <w:rPr>
                <w:rFonts w:asciiTheme="minorHAnsi" w:hAnsiTheme="minorHAnsi" w:cs="Arial"/>
                <w:sz w:val="20"/>
                <w:szCs w:val="20"/>
              </w:rPr>
              <w:t xml:space="preserve">Course: </w:t>
            </w:r>
            <w:r w:rsidRPr="000354FF">
              <w:rPr>
                <w:rFonts w:asciiTheme="minorHAnsi" w:hAnsiTheme="minorHAnsi" w:cs="Arial"/>
                <w:b/>
                <w:sz w:val="20"/>
                <w:szCs w:val="20"/>
              </w:rPr>
              <w:t>CS 150L: Computing for Business Students</w:t>
            </w:r>
          </w:p>
          <w:p w:rsidR="00D30A6A" w:rsidRDefault="00D30A6A" w:rsidP="00D30A6A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D30A6A" w:rsidRDefault="00D30A6A" w:rsidP="00D30A6A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lastRenderedPageBreak/>
              <w:t>Direct Assessment:</w:t>
            </w:r>
          </w:p>
          <w:p w:rsidR="00D30A6A" w:rsidRPr="000354FF" w:rsidRDefault="00D30A6A" w:rsidP="00D30A6A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0354FF">
              <w:rPr>
                <w:rFonts w:asciiTheme="minorHAnsi" w:hAnsiTheme="minorHAnsi" w:cs="Arial"/>
                <w:sz w:val="20"/>
                <w:szCs w:val="20"/>
              </w:rPr>
              <w:t xml:space="preserve">(1) Specific questions on the Final Exam  </w:t>
            </w:r>
          </w:p>
          <w:p w:rsidR="00D30A6A" w:rsidRPr="000354FF" w:rsidRDefault="00D30A6A" w:rsidP="00D30A6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:rsidR="00D30A6A" w:rsidRPr="000354FF" w:rsidRDefault="00D30A6A" w:rsidP="00D30A6A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0354FF">
              <w:rPr>
                <w:rFonts w:asciiTheme="minorHAnsi" w:hAnsiTheme="minorHAnsi" w:cs="Arial"/>
                <w:sz w:val="20"/>
                <w:szCs w:val="20"/>
              </w:rPr>
              <w:t xml:space="preserve">NM Business Articulation Committee SLOs will be measured with these practice sets and final exam. </w:t>
            </w:r>
          </w:p>
          <w:p w:rsidR="00D30A6A" w:rsidRPr="000354FF" w:rsidRDefault="00D30A6A" w:rsidP="00D30A6A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  <w:r w:rsidRPr="000354FF">
              <w:rPr>
                <w:rFonts w:asciiTheme="minorHAnsi" w:hAnsiTheme="minorHAnsi" w:cs="Arial"/>
                <w:sz w:val="20"/>
                <w:szCs w:val="20"/>
              </w:rPr>
              <w:t xml:space="preserve">Faculty members will submit a summary and detailed report for each of these SLOs.  </w:t>
            </w:r>
          </w:p>
          <w:p w:rsidR="00D30A6A" w:rsidRPr="000354FF" w:rsidRDefault="00D30A6A" w:rsidP="00D30A6A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A6A" w:rsidRPr="000354FF" w:rsidRDefault="00D30A6A" w:rsidP="00D30A6A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sz w:val="20"/>
                <w:szCs w:val="20"/>
              </w:rPr>
              <w:lastRenderedPageBreak/>
              <w:t xml:space="preserve">Performance Target: 75% of students will perform with a score 75% or </w:t>
            </w:r>
            <w:r>
              <w:rPr>
                <w:sz w:val="20"/>
                <w:szCs w:val="20"/>
              </w:rPr>
              <w:lastRenderedPageBreak/>
              <w:t>better.</w:t>
            </w:r>
          </w:p>
        </w:tc>
      </w:tr>
      <w:tr w:rsidR="00721BC2" w:rsidRPr="004378A7" w:rsidTr="00721BC2"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2" w:rsidRPr="009C7905" w:rsidRDefault="00721BC2" w:rsidP="00721BC2">
            <w:pPr>
              <w:pStyle w:val="Default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>Students will learn to c</w:t>
            </w:r>
            <w:r w:rsidRPr="009C7905">
              <w:rPr>
                <w:rFonts w:asciiTheme="minorHAnsi" w:hAnsiTheme="minorHAnsi" w:cs="Arial"/>
                <w:sz w:val="22"/>
                <w:szCs w:val="22"/>
              </w:rPr>
              <w:t>reat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e and analyze simple algorithms using computer science mathematical concepts. </w:t>
            </w:r>
          </w:p>
          <w:p w:rsidR="00721BC2" w:rsidRPr="009C7905" w:rsidRDefault="00721BC2" w:rsidP="00721BC2">
            <w:pPr>
              <w:pStyle w:val="Default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9C790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C2" w:rsidRDefault="00721BC2" w:rsidP="00721BC2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Year 2 course</w:t>
            </w:r>
          </w:p>
          <w:p w:rsidR="00721BC2" w:rsidRDefault="00721BC2" w:rsidP="00721BC2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</w:p>
          <w:p w:rsidR="00721BC2" w:rsidRPr="009C7905" w:rsidRDefault="00721BC2" w:rsidP="00721BC2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(offered yearly)</w:t>
            </w:r>
          </w:p>
          <w:p w:rsidR="00721BC2" w:rsidRPr="009C7905" w:rsidRDefault="00721BC2" w:rsidP="00721BC2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C2" w:rsidRDefault="00721BC2" w:rsidP="00721BC2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  <w:r w:rsidRPr="009C7905">
              <w:rPr>
                <w:rFonts w:cs="Arial"/>
              </w:rPr>
              <w:t>Skills</w:t>
            </w:r>
          </w:p>
          <w:p w:rsidR="00721BC2" w:rsidRPr="009C7905" w:rsidRDefault="00721BC2" w:rsidP="00721BC2"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  <w:r>
              <w:rPr>
                <w:rFonts w:cs="Arial"/>
              </w:rPr>
              <w:t>Knowledge</w:t>
            </w: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2" w:rsidRPr="009C7905" w:rsidRDefault="00721BC2" w:rsidP="00721BC2">
            <w:pPr>
              <w:pStyle w:val="Default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721BC2">
              <w:rPr>
                <w:rFonts w:asciiTheme="minorHAnsi" w:hAnsiTheme="minorHAnsi" w:cs="Arial"/>
                <w:sz w:val="22"/>
                <w:szCs w:val="22"/>
              </w:rPr>
              <w:t>Course:</w:t>
            </w:r>
            <w:r>
              <w:rPr>
                <w:rFonts w:asciiTheme="minorHAnsi" w:hAnsiTheme="minorHAnsi" w:cs="Arial"/>
                <w:sz w:val="22"/>
                <w:szCs w:val="22"/>
                <w:u w:val="single"/>
              </w:rPr>
              <w:t xml:space="preserve"> </w:t>
            </w:r>
            <w:r w:rsidRPr="00721BC2">
              <w:rPr>
                <w:rFonts w:asciiTheme="minorHAnsi" w:hAnsiTheme="minorHAnsi" w:cs="Arial"/>
                <w:b/>
                <w:sz w:val="22"/>
                <w:szCs w:val="22"/>
              </w:rPr>
              <w:t>CS 261: Mathematical Foundations of Computer Science</w:t>
            </w:r>
          </w:p>
          <w:p w:rsidR="00721BC2" w:rsidRDefault="00721BC2" w:rsidP="00721BC2">
            <w:pPr>
              <w:spacing w:after="0" w:line="240" w:lineRule="auto"/>
              <w:contextualSpacing/>
              <w:rPr>
                <w:rFonts w:cs="Arial"/>
              </w:rPr>
            </w:pPr>
            <w:bookmarkStart w:id="0" w:name="_GoBack"/>
            <w:bookmarkEnd w:id="0"/>
          </w:p>
          <w:p w:rsidR="00721BC2" w:rsidRDefault="00721BC2" w:rsidP="00721BC2">
            <w:pPr>
              <w:pStyle w:val="Default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Direct Assessment:</w:t>
            </w:r>
          </w:p>
          <w:p w:rsidR="00721BC2" w:rsidRPr="00721BC2" w:rsidRDefault="00721BC2" w:rsidP="00721BC2">
            <w:pPr>
              <w:pStyle w:val="Default"/>
              <w:contextualSpacing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 w:rsidRPr="009C7905">
              <w:rPr>
                <w:rFonts w:asciiTheme="minorHAnsi" w:hAnsiTheme="minorHAnsi" w:cs="Arial"/>
                <w:sz w:val="22"/>
                <w:szCs w:val="22"/>
              </w:rPr>
              <w:t>Specif</w:t>
            </w:r>
            <w:r>
              <w:rPr>
                <w:rFonts w:asciiTheme="minorHAnsi" w:hAnsiTheme="minorHAnsi" w:cs="Arial"/>
                <w:sz w:val="22"/>
                <w:szCs w:val="22"/>
              </w:rPr>
              <w:t>ic questions on the Final Exam will be used to assess UNM CS Department SLOs.</w:t>
            </w:r>
          </w:p>
          <w:p w:rsidR="00721BC2" w:rsidRDefault="00721BC2" w:rsidP="00721BC2">
            <w:pPr>
              <w:spacing w:after="0" w:line="240" w:lineRule="auto"/>
              <w:contextualSpacing/>
              <w:rPr>
                <w:rFonts w:cs="Arial"/>
              </w:rPr>
            </w:pPr>
          </w:p>
          <w:p w:rsidR="00721BC2" w:rsidRPr="009C7905" w:rsidRDefault="00721BC2" w:rsidP="00721BC2">
            <w:pPr>
              <w:spacing w:after="0" w:line="240" w:lineRule="auto"/>
              <w:contextualSpacing/>
              <w:rPr>
                <w:rFonts w:cs="Arial"/>
              </w:rPr>
            </w:pPr>
            <w:r w:rsidRPr="009C7905">
              <w:rPr>
                <w:rFonts w:cs="Arial"/>
              </w:rPr>
              <w:t xml:space="preserve">Faculty members </w:t>
            </w:r>
            <w:r>
              <w:rPr>
                <w:rFonts w:cs="Arial"/>
              </w:rPr>
              <w:t>will</w:t>
            </w:r>
            <w:r w:rsidRPr="009C7905">
              <w:rPr>
                <w:rFonts w:cs="Arial"/>
              </w:rPr>
              <w:t xml:space="preserve"> submit a summary and detailed rep</w:t>
            </w:r>
            <w:r>
              <w:rPr>
                <w:rFonts w:cs="Arial"/>
              </w:rPr>
              <w:t>ort for each of these measures.</w:t>
            </w:r>
            <w:r w:rsidRPr="009C7905">
              <w:rPr>
                <w:rFonts w:cs="Arial"/>
              </w:rPr>
              <w:t xml:space="preserve">  </w:t>
            </w:r>
          </w:p>
          <w:p w:rsidR="00721BC2" w:rsidRPr="009C7905" w:rsidRDefault="00721BC2" w:rsidP="00721BC2">
            <w:pPr>
              <w:spacing w:after="0" w:line="240" w:lineRule="auto"/>
              <w:contextualSpacing/>
              <w:rPr>
                <w:rFonts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2" w:rsidRPr="009C7905" w:rsidRDefault="00721BC2" w:rsidP="00721BC2">
            <w:pPr>
              <w:pStyle w:val="Default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9C7905">
              <w:rPr>
                <w:rFonts w:asciiTheme="minorHAnsi" w:hAnsiTheme="minorHAnsi" w:cs="Arial"/>
                <w:sz w:val="22"/>
                <w:szCs w:val="22"/>
              </w:rPr>
              <w:t>Performance Target: At least 70% of the students will perform with a score of 70 or higher.</w:t>
            </w:r>
          </w:p>
          <w:p w:rsidR="00721BC2" w:rsidRPr="009C7905" w:rsidRDefault="00721BC2" w:rsidP="00721BC2">
            <w:pPr>
              <w:spacing w:after="0" w:line="240" w:lineRule="auto"/>
              <w:contextualSpacing/>
              <w:rPr>
                <w:rFonts w:cs="Arial"/>
              </w:rPr>
            </w:pPr>
          </w:p>
        </w:tc>
      </w:tr>
      <w:tr w:rsidR="004227C3" w:rsidRPr="004378A7" w:rsidTr="00721BC2"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2" w:rsidRPr="00721BC2" w:rsidRDefault="00721BC2" w:rsidP="00721BC2">
            <w:pPr>
              <w:rPr>
                <w:rFonts w:eastAsiaTheme="majorEastAsia" w:cstheme="majorBidi"/>
                <w:spacing w:val="5"/>
                <w:kern w:val="28"/>
              </w:rPr>
            </w:pPr>
            <w:r w:rsidRPr="00721BC2">
              <w:rPr>
                <w:rFonts w:eastAsiaTheme="majorEastAsia" w:cstheme="majorBidi"/>
                <w:spacing w:val="5"/>
                <w:kern w:val="28"/>
              </w:rPr>
              <w:t>Students will demonstrate methods of underlying modern program development</w:t>
            </w:r>
          </w:p>
          <w:p w:rsidR="004227C3" w:rsidRPr="00801432" w:rsidRDefault="004227C3" w:rsidP="00801432">
            <w:pPr>
              <w:pStyle w:val="Default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C3" w:rsidRDefault="00721BC2" w:rsidP="00721BC2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Year 2 course</w:t>
            </w:r>
          </w:p>
          <w:p w:rsidR="00721BC2" w:rsidRDefault="00721BC2" w:rsidP="00721BC2">
            <w:pPr>
              <w:spacing w:after="0" w:line="240" w:lineRule="auto"/>
              <w:jc w:val="center"/>
              <w:rPr>
                <w:rFonts w:cs="Arial"/>
              </w:rPr>
            </w:pPr>
          </w:p>
          <w:p w:rsidR="00721BC2" w:rsidRPr="00801432" w:rsidRDefault="00721BC2" w:rsidP="00721BC2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(offered yearly)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C3" w:rsidRPr="00801432" w:rsidRDefault="00721BC2" w:rsidP="00801432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Skills</w:t>
            </w:r>
          </w:p>
        </w:tc>
        <w:tc>
          <w:tcPr>
            <w:tcW w:w="4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C3" w:rsidRDefault="00721BC2" w:rsidP="00801432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Course: </w:t>
            </w:r>
            <w:r w:rsidRPr="00721BC2">
              <w:rPr>
                <w:rFonts w:cs="Arial"/>
                <w:b/>
              </w:rPr>
              <w:t>CS 251L: Intermediate Programming</w:t>
            </w:r>
          </w:p>
          <w:p w:rsidR="00721BC2" w:rsidRDefault="00721BC2" w:rsidP="00801432">
            <w:pPr>
              <w:spacing w:after="0" w:line="240" w:lineRule="auto"/>
              <w:rPr>
                <w:rFonts w:cs="Arial"/>
              </w:rPr>
            </w:pPr>
          </w:p>
          <w:p w:rsidR="00721BC2" w:rsidRDefault="00721BC2" w:rsidP="00721BC2">
            <w:pPr>
              <w:pStyle w:val="Default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Direct Assessment:</w:t>
            </w:r>
          </w:p>
          <w:p w:rsidR="00721BC2" w:rsidRPr="00721BC2" w:rsidRDefault="00721BC2" w:rsidP="00721BC2">
            <w:pPr>
              <w:pStyle w:val="Default"/>
              <w:contextualSpacing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 w:rsidRPr="009C7905">
              <w:rPr>
                <w:rFonts w:asciiTheme="minorHAnsi" w:hAnsiTheme="minorHAnsi" w:cs="Arial"/>
                <w:sz w:val="22"/>
                <w:szCs w:val="22"/>
              </w:rPr>
              <w:t>Specif</w:t>
            </w:r>
            <w:r>
              <w:rPr>
                <w:rFonts w:asciiTheme="minorHAnsi" w:hAnsiTheme="minorHAnsi" w:cs="Arial"/>
                <w:sz w:val="22"/>
                <w:szCs w:val="22"/>
              </w:rPr>
              <w:t>ic questions on the Final Exam will be used to assess UNM CS Department SLOs.</w:t>
            </w:r>
          </w:p>
          <w:p w:rsidR="00721BC2" w:rsidRDefault="00721BC2" w:rsidP="00721BC2">
            <w:pPr>
              <w:spacing w:after="0" w:line="240" w:lineRule="auto"/>
              <w:contextualSpacing/>
              <w:rPr>
                <w:rFonts w:cs="Arial"/>
              </w:rPr>
            </w:pPr>
          </w:p>
          <w:p w:rsidR="00721BC2" w:rsidRPr="009C7905" w:rsidRDefault="00721BC2" w:rsidP="00721BC2">
            <w:pPr>
              <w:spacing w:after="0" w:line="240" w:lineRule="auto"/>
              <w:contextualSpacing/>
              <w:rPr>
                <w:rFonts w:cs="Arial"/>
              </w:rPr>
            </w:pPr>
            <w:r w:rsidRPr="009C7905">
              <w:rPr>
                <w:rFonts w:cs="Arial"/>
              </w:rPr>
              <w:t xml:space="preserve">Faculty members </w:t>
            </w:r>
            <w:r>
              <w:rPr>
                <w:rFonts w:cs="Arial"/>
              </w:rPr>
              <w:t>will</w:t>
            </w:r>
            <w:r w:rsidRPr="009C7905">
              <w:rPr>
                <w:rFonts w:cs="Arial"/>
              </w:rPr>
              <w:t xml:space="preserve"> submit a summary and detailed rep</w:t>
            </w:r>
            <w:r>
              <w:rPr>
                <w:rFonts w:cs="Arial"/>
              </w:rPr>
              <w:t>ort for each of these measures.</w:t>
            </w:r>
            <w:r w:rsidRPr="009C7905">
              <w:rPr>
                <w:rFonts w:cs="Arial"/>
              </w:rPr>
              <w:t xml:space="preserve">  </w:t>
            </w:r>
          </w:p>
          <w:p w:rsidR="00721BC2" w:rsidRDefault="00721BC2" w:rsidP="00801432">
            <w:pPr>
              <w:spacing w:after="0" w:line="240" w:lineRule="auto"/>
              <w:rPr>
                <w:rFonts w:cs="Arial"/>
              </w:rPr>
            </w:pPr>
          </w:p>
          <w:p w:rsidR="00721BC2" w:rsidRDefault="00721BC2" w:rsidP="00801432">
            <w:pPr>
              <w:spacing w:after="0" w:line="240" w:lineRule="auto"/>
              <w:rPr>
                <w:rFonts w:cs="Arial"/>
              </w:rPr>
            </w:pPr>
          </w:p>
          <w:p w:rsidR="00721BC2" w:rsidRPr="00801432" w:rsidRDefault="00721BC2" w:rsidP="00801432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BC2" w:rsidRPr="009C7905" w:rsidRDefault="00721BC2" w:rsidP="00721BC2">
            <w:pPr>
              <w:pStyle w:val="Default"/>
              <w:contextualSpacing/>
              <w:rPr>
                <w:rFonts w:asciiTheme="minorHAnsi" w:hAnsiTheme="minorHAnsi" w:cs="Arial"/>
                <w:sz w:val="22"/>
                <w:szCs w:val="22"/>
              </w:rPr>
            </w:pPr>
            <w:r w:rsidRPr="009C7905">
              <w:rPr>
                <w:rFonts w:asciiTheme="minorHAnsi" w:hAnsiTheme="minorHAnsi" w:cs="Arial"/>
                <w:sz w:val="22"/>
                <w:szCs w:val="22"/>
              </w:rPr>
              <w:t>Performance Target: At least 70% of the students will perform with a score of 70 or higher.</w:t>
            </w:r>
          </w:p>
          <w:p w:rsidR="004227C3" w:rsidRPr="00801432" w:rsidRDefault="004227C3" w:rsidP="00801432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A84814" w:rsidRDefault="00A84814" w:rsidP="008F3A8A">
      <w:pPr>
        <w:rPr>
          <w:rFonts w:asciiTheme="majorHAnsi" w:eastAsiaTheme="majorEastAsia" w:hAnsiTheme="majorHAnsi" w:cstheme="majorBidi"/>
          <w:spacing w:val="5"/>
          <w:kern w:val="28"/>
          <w:sz w:val="44"/>
          <w:szCs w:val="44"/>
        </w:rPr>
      </w:pPr>
    </w:p>
    <w:sectPr w:rsidR="00A84814" w:rsidSect="005F68B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D8B"/>
    <w:multiLevelType w:val="hybridMultilevel"/>
    <w:tmpl w:val="F4F64C66"/>
    <w:lvl w:ilvl="0" w:tplc="F66ACA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D5CE1"/>
    <w:multiLevelType w:val="hybridMultilevel"/>
    <w:tmpl w:val="E2F4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C0CE8"/>
    <w:multiLevelType w:val="hybridMultilevel"/>
    <w:tmpl w:val="8C4E27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7E37CE"/>
    <w:multiLevelType w:val="hybridMultilevel"/>
    <w:tmpl w:val="31AC0FEE"/>
    <w:lvl w:ilvl="0" w:tplc="4FD29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BF"/>
    <w:rsid w:val="000450D6"/>
    <w:rsid w:val="000B6AB1"/>
    <w:rsid w:val="000F65F7"/>
    <w:rsid w:val="001302BE"/>
    <w:rsid w:val="00150D5E"/>
    <w:rsid w:val="001C34D1"/>
    <w:rsid w:val="001E4F37"/>
    <w:rsid w:val="00225965"/>
    <w:rsid w:val="00240B84"/>
    <w:rsid w:val="00296283"/>
    <w:rsid w:val="003014FE"/>
    <w:rsid w:val="00306EC3"/>
    <w:rsid w:val="00375295"/>
    <w:rsid w:val="003F4304"/>
    <w:rsid w:val="004227C3"/>
    <w:rsid w:val="004C1A68"/>
    <w:rsid w:val="004E384C"/>
    <w:rsid w:val="00562038"/>
    <w:rsid w:val="005B2BD2"/>
    <w:rsid w:val="005F68BF"/>
    <w:rsid w:val="00607C8F"/>
    <w:rsid w:val="00610863"/>
    <w:rsid w:val="006535FC"/>
    <w:rsid w:val="006B08F8"/>
    <w:rsid w:val="006B5A5C"/>
    <w:rsid w:val="006D1A08"/>
    <w:rsid w:val="00721BC2"/>
    <w:rsid w:val="007418AD"/>
    <w:rsid w:val="0075519F"/>
    <w:rsid w:val="007605B0"/>
    <w:rsid w:val="00770318"/>
    <w:rsid w:val="007925F5"/>
    <w:rsid w:val="007A3A11"/>
    <w:rsid w:val="007B1E00"/>
    <w:rsid w:val="007D1430"/>
    <w:rsid w:val="007E081D"/>
    <w:rsid w:val="007F2E97"/>
    <w:rsid w:val="00801432"/>
    <w:rsid w:val="00817523"/>
    <w:rsid w:val="008D7914"/>
    <w:rsid w:val="008F3A8A"/>
    <w:rsid w:val="008F5551"/>
    <w:rsid w:val="0091303A"/>
    <w:rsid w:val="009B0F42"/>
    <w:rsid w:val="009D5749"/>
    <w:rsid w:val="009F3203"/>
    <w:rsid w:val="00A315D6"/>
    <w:rsid w:val="00A46354"/>
    <w:rsid w:val="00A53B08"/>
    <w:rsid w:val="00A84814"/>
    <w:rsid w:val="00AC3BD2"/>
    <w:rsid w:val="00B239EE"/>
    <w:rsid w:val="00BA7C19"/>
    <w:rsid w:val="00BD0D03"/>
    <w:rsid w:val="00C066DF"/>
    <w:rsid w:val="00C328E3"/>
    <w:rsid w:val="00CD43AC"/>
    <w:rsid w:val="00CD7930"/>
    <w:rsid w:val="00D30A6A"/>
    <w:rsid w:val="00DA5383"/>
    <w:rsid w:val="00DB21E8"/>
    <w:rsid w:val="00DE321B"/>
    <w:rsid w:val="00DF526E"/>
    <w:rsid w:val="00E0684E"/>
    <w:rsid w:val="00E404AE"/>
    <w:rsid w:val="00E83D52"/>
    <w:rsid w:val="00F220F8"/>
    <w:rsid w:val="00F769FF"/>
    <w:rsid w:val="00FB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361710-B019-4301-AC95-E4D6E208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8B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F68B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F68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D5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0D5E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150D5E"/>
    <w:rPr>
      <w:color w:val="2B579A"/>
      <w:shd w:val="clear" w:color="auto" w:fill="E6E6E6"/>
    </w:rPr>
  </w:style>
  <w:style w:type="paragraph" w:customStyle="1" w:styleId="Default">
    <w:name w:val="Default"/>
    <w:uiPriority w:val="99"/>
    <w:rsid w:val="00150D5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uiPriority w:val="99"/>
    <w:rsid w:val="00150D5E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rina@unm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381C8-B861-4569-98DB-D046168BB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 Willerton</dc:creator>
  <cp:lastModifiedBy>Mickey Marsee</cp:lastModifiedBy>
  <cp:revision>5</cp:revision>
  <cp:lastPrinted>2017-04-07T20:47:00Z</cp:lastPrinted>
  <dcterms:created xsi:type="dcterms:W3CDTF">2017-04-10T20:19:00Z</dcterms:created>
  <dcterms:modified xsi:type="dcterms:W3CDTF">2018-01-17T22:45:00Z</dcterms:modified>
</cp:coreProperties>
</file>